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足球后备人才推荐表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681"/>
        <w:gridCol w:w="735"/>
        <w:gridCol w:w="855"/>
        <w:gridCol w:w="765"/>
        <w:gridCol w:w="40"/>
        <w:gridCol w:w="1160"/>
        <w:gridCol w:w="420"/>
        <w:gridCol w:w="1110"/>
        <w:gridCol w:w="810"/>
        <w:gridCol w:w="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48" w:type="dxa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6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</w:tcPr>
          <w:p>
            <w:pPr>
              <w:spacing w:line="520" w:lineRule="exact"/>
              <w:ind w:left="90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65" w:type="dxa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30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698" w:type="dxa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29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最好比赛成绩</w:t>
            </w:r>
          </w:p>
        </w:tc>
        <w:tc>
          <w:tcPr>
            <w:tcW w:w="3555" w:type="dxa"/>
            <w:gridSpan w:val="5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运动员等级</w:t>
            </w:r>
          </w:p>
        </w:tc>
        <w:tc>
          <w:tcPr>
            <w:tcW w:w="1508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29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推荐学校</w:t>
            </w:r>
          </w:p>
        </w:tc>
        <w:tc>
          <w:tcPr>
            <w:tcW w:w="2395" w:type="dxa"/>
            <w:gridSpan w:val="4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0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省学籍号</w:t>
            </w:r>
          </w:p>
        </w:tc>
        <w:tc>
          <w:tcPr>
            <w:tcW w:w="2618" w:type="dxa"/>
            <w:gridSpan w:val="3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29" w:type="dxa"/>
            <w:gridSpan w:val="2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报考学校</w:t>
            </w:r>
          </w:p>
        </w:tc>
        <w:tc>
          <w:tcPr>
            <w:tcW w:w="6593" w:type="dxa"/>
            <w:gridSpan w:val="9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4" w:hRule="atLeast"/>
        </w:trPr>
        <w:tc>
          <w:tcPr>
            <w:tcW w:w="1248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推荐理由</w:t>
            </w:r>
          </w:p>
        </w:tc>
        <w:tc>
          <w:tcPr>
            <w:tcW w:w="7274" w:type="dxa"/>
            <w:gridSpan w:val="10"/>
          </w:tcPr>
          <w:p>
            <w:pPr>
              <w:spacing w:line="520" w:lineRule="exact"/>
              <w:rPr>
                <w:rFonts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248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宋体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推荐学校意见</w:t>
            </w:r>
          </w:p>
        </w:tc>
        <w:tc>
          <w:tcPr>
            <w:tcW w:w="7274" w:type="dxa"/>
            <w:gridSpan w:val="10"/>
          </w:tcPr>
          <w:p>
            <w:pPr>
              <w:spacing w:line="520" w:lineRule="exact"/>
              <w:rPr>
                <w:rFonts w:ascii="仿宋_GB2312" w:hAnsi="宋体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ind w:firstLine="592" w:firstLineChars="200"/>
              <w:rPr>
                <w:rFonts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520" w:lineRule="exact"/>
              <w:ind w:firstLine="592" w:firstLineChars="200"/>
              <w:rPr>
                <w:rFonts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校长签字：               单位公章：</w:t>
            </w:r>
          </w:p>
          <w:p>
            <w:pPr>
              <w:wordWrap w:val="0"/>
              <w:spacing w:line="520" w:lineRule="exact"/>
              <w:ind w:firstLine="592" w:firstLineChars="200"/>
              <w:jc w:val="right"/>
              <w:rPr>
                <w:rFonts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</w:tbl>
    <w:p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仿宋" w:hAnsi="仿宋" w:eastAsia="仿宋"/>
          <w:b/>
          <w:color w:val="000000" w:themeColor="text1"/>
          <w:spacing w:val="-6"/>
          <w:sz w:val="28"/>
          <w:szCs w:val="28"/>
          <w14:textFill>
            <w14:solidFill>
              <w14:schemeClr w14:val="tx1"/>
            </w14:solidFill>
          </w14:textFill>
        </w:rPr>
        <w:t>此表一式两份，推荐学校留存一份备查。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ZWUwZjkzOWYzNDQxYjMwNDAwZTg3ZjU4OTliZTcifQ=="/>
  </w:docVars>
  <w:rsids>
    <w:rsidRoot w:val="00000000"/>
    <w:rsid w:val="5F220FE5"/>
    <w:rsid w:val="63B8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楷体_GB2312" w:cs="Times New Roman"/>
      <w:spacing w:val="8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2024-04-11T09:31:00Z</dcterms:created>
  <dc:creator>Administrator.SC-201810190904</dc:creator>
  <cp:lastModifiedBy>Administrator</cp:lastModifiedBy>
  <dcterms:modified xsi:type="dcterms:W3CDTF">2024-04-19T09:31:16Z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1D5FF78490134A6A839787F034BC508A_12</vt:lpwstr>
  </property>
</Properties>
</file>